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4B0D" w14:textId="4C0CC589" w:rsidR="00895B29" w:rsidRDefault="00357884" w:rsidP="00DA2A29">
      <w:pPr>
        <w:jc w:val="center"/>
        <w:rPr>
          <w:lang w:val="ru-RU"/>
        </w:rPr>
      </w:pPr>
      <w:r>
        <w:rPr>
          <w:lang w:val="ru-RU"/>
        </w:rPr>
        <w:tab/>
      </w:r>
      <w:r w:rsidR="00B74DB4">
        <w:rPr>
          <w:rFonts w:ascii="Times New Roman" w:eastAsia="Times New Roman" w:hAnsi="Times New Roman" w:cs="Times New Roman"/>
          <w:noProof/>
          <w:sz w:val="28"/>
          <w:szCs w:val="20"/>
          <w:lang w:val="ru-RU" w:eastAsia="ru-RU" w:bidi="ar-SA"/>
        </w:rPr>
        <w:drawing>
          <wp:inline distT="0" distB="0" distL="0" distR="0" wp14:anchorId="2C597DAB" wp14:editId="6347942F">
            <wp:extent cx="11430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7706C" w14:textId="77777777" w:rsidR="00895B29" w:rsidRDefault="00895B29" w:rsidP="00DA2A29">
      <w:pPr>
        <w:jc w:val="center"/>
        <w:rPr>
          <w:lang w:val="ru-RU"/>
        </w:rPr>
      </w:pPr>
    </w:p>
    <w:p w14:paraId="70B6006F" w14:textId="15BA81DF" w:rsidR="00DA2A29" w:rsidRDefault="00DA2A29" w:rsidP="00DA2A29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  <w:r w:rsidRPr="00DA2A29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НАЦИОНАЛЬНЫЙ ИССЛЕДОВАТЕЛЬСКИЙ</w:t>
      </w:r>
      <w:r w:rsidRPr="00DA2A29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 w:rsidRPr="00DA2A29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НИЖЕГОРОДСКИЙ ГОСУДАРСТВЕННЫЙ УНИВЕРСИТЕТ ИМ. Н.И. ЛОБАЧЕВСКОГО</w:t>
      </w:r>
    </w:p>
    <w:p w14:paraId="18400FD2" w14:textId="77777777" w:rsidR="00380BC1" w:rsidRPr="00DA2A29" w:rsidRDefault="00380BC1" w:rsidP="00DA2A29">
      <w:pPr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13B86A8" w14:textId="77777777" w:rsidR="00DA2A29" w:rsidRDefault="00DA2A29" w:rsidP="00DA2A29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  <w:r w:rsidRPr="00DA2A29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ИНСТИТУТ ФИЛОЛОГИИ И ЖУРНАЛИСТИКИ</w:t>
      </w:r>
    </w:p>
    <w:p w14:paraId="6CABA5E1" w14:textId="77777777" w:rsidR="00380BC1" w:rsidRPr="00DA2A29" w:rsidRDefault="00380BC1" w:rsidP="00DA2A29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3A996E6" w14:textId="77777777" w:rsidR="00DA2A29" w:rsidRDefault="00DA2A29" w:rsidP="00DA2A29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A2A29">
        <w:rPr>
          <w:rFonts w:ascii="Times New Roman" w:eastAsia="Times New Roman" w:hAnsi="Times New Roman" w:cs="Times New Roman"/>
          <w:kern w:val="0"/>
          <w:lang w:val="ru-RU" w:eastAsia="ru-RU" w:bidi="ar-SA"/>
        </w:rPr>
        <w:t>ИНФОРМАЦИОННОЕ ПИСЬМО № 1</w:t>
      </w:r>
    </w:p>
    <w:p w14:paraId="1007AA98" w14:textId="77777777" w:rsidR="00380BC1" w:rsidRPr="00DA2A29" w:rsidRDefault="00380BC1" w:rsidP="00DA2A29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C0ED46B" w14:textId="77777777" w:rsidR="00DA2A29" w:rsidRDefault="00DA2A29" w:rsidP="00DA2A29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  <w:r w:rsidRPr="00DA2A29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Уважаемые коллеги!</w:t>
      </w:r>
    </w:p>
    <w:p w14:paraId="06B8A687" w14:textId="2C941AAB" w:rsidR="00600CE8" w:rsidRPr="00600CE8" w:rsidRDefault="00DA2A29" w:rsidP="00600CE8">
      <w:pPr>
        <w:suppressAutoHyphens w:val="0"/>
        <w:spacing w:line="259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</w:pPr>
      <w:r w:rsidRPr="00DA2A29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С 2</w:t>
      </w:r>
      <w:r w:rsidR="00003CAF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3</w:t>
      </w:r>
      <w:r w:rsidRPr="00DA2A29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2</w:t>
      </w:r>
      <w:r w:rsidR="00600CE8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6</w:t>
      </w:r>
      <w:r w:rsidRPr="00DA2A29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 xml:space="preserve"> октября 202</w:t>
      </w:r>
      <w:r w:rsidR="00003CAF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5</w:t>
      </w:r>
      <w:r w:rsidRPr="00DA2A29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 xml:space="preserve"> </w:t>
      </w:r>
      <w:r w:rsidRPr="00DA2A2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го</w:t>
      </w:r>
      <w:r w:rsidRPr="00DA2A29">
        <w:rPr>
          <w:rFonts w:ascii="Times New Roman" w:eastAsia="Times New Roman" w:hAnsi="Times New Roman" w:cs="Times New Roman"/>
          <w:kern w:val="0"/>
          <w:lang w:val="ru-RU" w:eastAsia="ru-RU" w:bidi="ar-SA"/>
        </w:rPr>
        <w:t>да Институт филологии и журналистики Нижегородского госуниверситета им. Н.И. Лобачевского проводит</w:t>
      </w:r>
      <w:r w:rsidRPr="00DA2A29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 xml:space="preserve"> </w:t>
      </w:r>
      <w:r w:rsidR="00380BC1">
        <w:rPr>
          <w:rFonts w:ascii="Times New Roman" w:eastAsia="Times New Roman" w:hAnsi="Times New Roman" w:cs="Times New Roman"/>
          <w:b/>
          <w:kern w:val="0"/>
          <w:lang w:eastAsia="ru-RU" w:bidi="ar-SA"/>
        </w:rPr>
        <w:t>X</w:t>
      </w:r>
      <w:r w:rsidR="00600CE8">
        <w:rPr>
          <w:rFonts w:ascii="Times New Roman" w:eastAsia="Times New Roman" w:hAnsi="Times New Roman" w:cs="Times New Roman"/>
          <w:b/>
          <w:kern w:val="0"/>
          <w:lang w:eastAsia="ru-RU" w:bidi="ar-SA"/>
        </w:rPr>
        <w:t>II</w:t>
      </w:r>
      <w:r w:rsidR="00003CAF">
        <w:rPr>
          <w:rFonts w:ascii="Times New Roman" w:eastAsia="Times New Roman" w:hAnsi="Times New Roman" w:cs="Times New Roman"/>
          <w:b/>
          <w:kern w:val="0"/>
          <w:lang w:eastAsia="ru-RU" w:bidi="ar-SA"/>
        </w:rPr>
        <w:t>I</w:t>
      </w:r>
      <w:r w:rsidR="00380BC1" w:rsidRPr="00380BC1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 xml:space="preserve"> </w:t>
      </w:r>
      <w:r w:rsidRPr="00DA2A29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Международную научную конференцию «</w:t>
      </w:r>
      <w:r w:rsidR="0054731D" w:rsidRPr="0054731D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 xml:space="preserve">Национальные коды в </w:t>
      </w:r>
      <w:r w:rsidR="00380BC1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языке и литературе</w:t>
      </w:r>
      <w:r w:rsidRPr="00DA2A29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»</w:t>
      </w:r>
      <w:r w:rsidRPr="00600CE8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.</w:t>
      </w:r>
      <w:r w:rsidR="00600CE8" w:rsidRPr="00600CE8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</w:t>
      </w:r>
    </w:p>
    <w:p w14:paraId="1873AEB0" w14:textId="77777777" w:rsidR="00600CE8" w:rsidRDefault="00600CE8" w:rsidP="00600CE8">
      <w:pPr>
        <w:suppressAutoHyphens w:val="0"/>
        <w:spacing w:line="259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</w:pPr>
    </w:p>
    <w:p w14:paraId="5760AA1F" w14:textId="7C5BED8C" w:rsidR="00D74AEB" w:rsidRPr="00D74AEB" w:rsidRDefault="00600CE8" w:rsidP="00D74AEB">
      <w:pPr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74AEB">
        <w:rPr>
          <w:rFonts w:ascii="Times New Roman" w:eastAsia="Times New Roman" w:hAnsi="Times New Roman" w:cs="Times New Roman"/>
          <w:kern w:val="0"/>
          <w:lang w:val="ru-RU" w:eastAsia="ru-RU" w:bidi="ar-SA"/>
        </w:rPr>
        <w:t>Работа</w:t>
      </w:r>
      <w:r w:rsidRPr="00D74AEB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 xml:space="preserve"> лингвистических секций</w:t>
      </w:r>
      <w:r w:rsidRPr="00D74AEB">
        <w:rPr>
          <w:rFonts w:ascii="Times New Roman" w:hAnsi="Times New Roman" w:cs="Times New Roman"/>
          <w:color w:val="1A1A1A"/>
          <w:shd w:val="clear" w:color="auto" w:fill="FFFFFF"/>
          <w:lang w:val="ru-RU"/>
        </w:rPr>
        <w:t xml:space="preserve"> определяется темой</w:t>
      </w:r>
      <w:r w:rsidR="00D74AEB" w:rsidRPr="00D74AEB">
        <w:rPr>
          <w:rFonts w:ascii="Times New Roman" w:hAnsi="Times New Roman" w:cs="Times New Roman"/>
          <w:color w:val="1A1A1A"/>
          <w:shd w:val="clear" w:color="auto" w:fill="FFFFFF"/>
          <w:lang w:val="ru-RU"/>
        </w:rPr>
        <w:t xml:space="preserve"> «</w:t>
      </w:r>
      <w:r w:rsidR="00D74AEB" w:rsidRPr="00D74AEB">
        <w:rPr>
          <w:rFonts w:ascii="Times New Roman" w:eastAsia="Times New Roman" w:hAnsi="Times New Roman" w:cs="Times New Roman"/>
          <w:color w:val="1A1A1A"/>
          <w:kern w:val="0"/>
          <w:shd w:val="clear" w:color="auto" w:fill="FFFFFF"/>
          <w:lang w:val="ru-RU" w:eastAsia="ru-RU" w:bidi="ar-SA"/>
        </w:rPr>
        <w:t>Воображение и память в языке и лингвистических исследованиях»:</w:t>
      </w:r>
    </w:p>
    <w:p w14:paraId="1FDF46F8" w14:textId="232380D0" w:rsidR="00D74AEB" w:rsidRPr="00D74AEB" w:rsidRDefault="00D74AEB" w:rsidP="00D74AEB">
      <w:pPr>
        <w:pStyle w:val="a8"/>
        <w:numPr>
          <w:ilvl w:val="0"/>
          <w:numId w:val="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D74AE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Активные процессы в современных дискурсивных практиках.</w:t>
      </w:r>
    </w:p>
    <w:p w14:paraId="53B260A0" w14:textId="241177C4" w:rsidR="00D74AEB" w:rsidRPr="00D74AEB" w:rsidRDefault="00D74AEB" w:rsidP="00D74AEB">
      <w:pPr>
        <w:pStyle w:val="a8"/>
        <w:numPr>
          <w:ilvl w:val="0"/>
          <w:numId w:val="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D74AE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Историзм в лингвистических исследованиях.</w:t>
      </w:r>
    </w:p>
    <w:p w14:paraId="7D31AD5E" w14:textId="4D2C69A0" w:rsidR="00D74AEB" w:rsidRPr="00D74AEB" w:rsidRDefault="00D74AEB" w:rsidP="00D74AEB">
      <w:pPr>
        <w:pStyle w:val="a8"/>
        <w:numPr>
          <w:ilvl w:val="0"/>
          <w:numId w:val="4"/>
        </w:numPr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D74AE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Языковая картина мира в современном гуманитарном знании.</w:t>
      </w:r>
    </w:p>
    <w:p w14:paraId="30EBBEDF" w14:textId="3BDD0DA5" w:rsidR="00600CE8" w:rsidRPr="00D74AEB" w:rsidRDefault="00D74AEB" w:rsidP="00D74AEB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</w:pPr>
      <w:r w:rsidRPr="00D74AEB">
        <w:rPr>
          <w:rFonts w:ascii="Times New Roman" w:eastAsia="Times New Roman" w:hAnsi="Times New Roman" w:cs="Times New Roman"/>
          <w:color w:val="1A1A1A"/>
          <w:kern w:val="0"/>
          <w:lang w:val="ru-RU" w:eastAsia="ru-RU" w:bidi="ar-SA"/>
        </w:rPr>
        <w:t>Языковая игра в массмедиа и интернет-коммуникации.</w:t>
      </w:r>
    </w:p>
    <w:p w14:paraId="4A17159E" w14:textId="77777777" w:rsidR="00D74AEB" w:rsidRDefault="00D74AEB" w:rsidP="00D74AE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631DE565" w14:textId="5F22FF33" w:rsidR="00D74AEB" w:rsidRPr="004D2123" w:rsidRDefault="00600CE8" w:rsidP="00D74AEB">
      <w:pPr>
        <w:spacing w:line="100" w:lineRule="atLeast"/>
        <w:ind w:firstLine="709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Доклад на пленарном заседании </w:t>
      </w: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>—</w:t>
      </w: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 20–25 минут. </w:t>
      </w:r>
    </w:p>
    <w:p w14:paraId="7880030F" w14:textId="4E2EDCF4" w:rsidR="00600CE8" w:rsidRPr="004D2123" w:rsidRDefault="00600CE8" w:rsidP="00600CE8">
      <w:pPr>
        <w:spacing w:line="100" w:lineRule="atLeast"/>
        <w:ind w:firstLine="709"/>
        <w:rPr>
          <w:rFonts w:ascii="Times New Roman" w:eastAsia="Arial Unicode MS" w:hAnsi="Times New Roman" w:cs="Times New Roman"/>
          <w:kern w:val="0"/>
          <w:lang w:val="ru-RU" w:eastAsia="ar-SA" w:bidi="ar-SA"/>
        </w:rPr>
      </w:pP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Доклад на секционном заседании </w:t>
      </w: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>—</w:t>
      </w: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 15 минут.</w:t>
      </w:r>
    </w:p>
    <w:p w14:paraId="62023F59" w14:textId="77777777" w:rsidR="00600CE8" w:rsidRPr="004D2123" w:rsidRDefault="00600CE8" w:rsidP="00600CE8">
      <w:pPr>
        <w:spacing w:line="100" w:lineRule="atLeast"/>
        <w:ind w:firstLine="709"/>
        <w:jc w:val="both"/>
        <w:rPr>
          <w:rFonts w:ascii="Times New Roman" w:eastAsia="Arial Unicode MS" w:hAnsi="Times New Roman" w:cs="Times New Roman"/>
          <w:kern w:val="0"/>
          <w:shd w:val="clear" w:color="auto" w:fill="FFFF00"/>
          <w:lang w:val="ru-RU" w:eastAsia="ar-SA" w:bidi="ar-SA"/>
        </w:rPr>
      </w:pP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>Конференция проводится в очном формате с возможностью дистанционного подключения.</w:t>
      </w:r>
    </w:p>
    <w:p w14:paraId="75B23CFF" w14:textId="77777777" w:rsidR="00600CE8" w:rsidRDefault="00600CE8" w:rsidP="00600C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68E004F1" w14:textId="08C9FDE5" w:rsidR="00600CE8" w:rsidRPr="00600CE8" w:rsidRDefault="00600CE8" w:rsidP="00600C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Просим </w:t>
      </w:r>
      <w:r w:rsidRPr="00600CE8">
        <w:rPr>
          <w:rFonts w:ascii="Times New Roman" w:eastAsia="Times New Roman" w:hAnsi="Times New Roman" w:cs="Times New Roman"/>
          <w:b/>
          <w:lang w:val="ru-RU"/>
        </w:rPr>
        <w:t>до</w:t>
      </w:r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600CE8">
        <w:rPr>
          <w:rFonts w:ascii="Times New Roman" w:eastAsia="Times New Roman" w:hAnsi="Times New Roman" w:cs="Times New Roman"/>
          <w:b/>
          <w:lang w:val="ru-RU"/>
        </w:rPr>
        <w:t>1</w:t>
      </w:r>
      <w:r w:rsidR="00904466">
        <w:rPr>
          <w:rFonts w:ascii="Times New Roman" w:eastAsia="Times New Roman" w:hAnsi="Times New Roman" w:cs="Times New Roman"/>
          <w:b/>
          <w:lang w:val="ru-RU"/>
        </w:rPr>
        <w:t>0</w:t>
      </w:r>
      <w:r w:rsidRPr="00600CE8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сентября</w:t>
      </w:r>
      <w:r w:rsidR="00904466">
        <w:rPr>
          <w:rFonts w:ascii="Times New Roman" w:eastAsia="Times New Roman" w:hAnsi="Times New Roman" w:cs="Times New Roman"/>
          <w:bCs/>
          <w:lang w:val="ru-RU"/>
        </w:rPr>
        <w:t xml:space="preserve"> 2025</w:t>
      </w:r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 года прислать тему доклада и сведения об авторе (ФИО, ученая степень, ученое звание, должность, место работы, домашний адрес, контактный телефон, </w:t>
      </w:r>
      <w:r>
        <w:rPr>
          <w:rFonts w:ascii="Times New Roman" w:eastAsia="Times New Roman" w:hAnsi="Times New Roman" w:cs="Times New Roman"/>
          <w:bCs/>
        </w:rPr>
        <w:t>e</w:t>
      </w:r>
      <w:r w:rsidRPr="00600CE8">
        <w:rPr>
          <w:rFonts w:ascii="Times New Roman" w:eastAsia="Times New Roman" w:hAnsi="Times New Roman" w:cs="Times New Roman"/>
          <w:bCs/>
          <w:lang w:val="ru-RU"/>
        </w:rPr>
        <w:t>-</w:t>
      </w:r>
      <w:r>
        <w:rPr>
          <w:rFonts w:ascii="Times New Roman" w:eastAsia="Times New Roman" w:hAnsi="Times New Roman" w:cs="Times New Roman"/>
          <w:bCs/>
        </w:rPr>
        <w:t>mail</w:t>
      </w:r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) на адрес </w:t>
      </w:r>
      <w:hyperlink r:id="rId7" w:history="1">
        <w:r>
          <w:rPr>
            <w:rStyle w:val="a7"/>
            <w:rFonts w:ascii="Times New Roman" w:eastAsia="Times New Roman" w:hAnsi="Times New Roman" w:cs="Times New Roman"/>
            <w:bCs/>
          </w:rPr>
          <w:t>racib</w:t>
        </w:r>
        <w:r w:rsidRPr="00600CE8">
          <w:rPr>
            <w:rStyle w:val="a7"/>
            <w:rFonts w:ascii="Times New Roman" w:eastAsia="Times New Roman" w:hAnsi="Times New Roman" w:cs="Times New Roman"/>
            <w:bCs/>
            <w:lang w:val="ru-RU"/>
          </w:rPr>
          <w:t>@</w:t>
        </w:r>
        <w:r>
          <w:rPr>
            <w:rStyle w:val="a7"/>
            <w:rFonts w:ascii="Times New Roman" w:eastAsia="Times New Roman" w:hAnsi="Times New Roman" w:cs="Times New Roman"/>
            <w:bCs/>
          </w:rPr>
          <w:t>yandex</w:t>
        </w:r>
        <w:r w:rsidRPr="00600CE8">
          <w:rPr>
            <w:rStyle w:val="a7"/>
            <w:rFonts w:ascii="Times New Roman" w:eastAsia="Times New Roman" w:hAnsi="Times New Roman" w:cs="Times New Roman"/>
            <w:bCs/>
            <w:lang w:val="ru-RU"/>
          </w:rPr>
          <w:t>.</w:t>
        </w:r>
        <w:r>
          <w:rPr>
            <w:rStyle w:val="a7"/>
            <w:rFonts w:ascii="Times New Roman" w:eastAsia="Times New Roman" w:hAnsi="Times New Roman" w:cs="Times New Roman"/>
            <w:bCs/>
          </w:rPr>
          <w:t>ru</w:t>
        </w:r>
      </w:hyperlink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 (</w:t>
      </w:r>
      <w:proofErr w:type="spellStart"/>
      <w:r w:rsidRPr="00600CE8">
        <w:rPr>
          <w:rFonts w:ascii="Times New Roman" w:eastAsia="Times New Roman" w:hAnsi="Times New Roman" w:cs="Times New Roman"/>
          <w:bCs/>
          <w:lang w:val="ru-RU"/>
        </w:rPr>
        <w:t>Рацибурской</w:t>
      </w:r>
      <w:proofErr w:type="spellEnd"/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 Ларисе Викторовне) или </w:t>
      </w:r>
      <w:hyperlink r:id="rId8" w:history="1">
        <w:r>
          <w:rPr>
            <w:rStyle w:val="a7"/>
            <w:rFonts w:ascii="Times New Roman" w:eastAsia="Times New Roman" w:hAnsi="Times New Roman" w:cs="Times New Roman"/>
            <w:bCs/>
          </w:rPr>
          <w:t>sovrusyaz</w:t>
        </w:r>
        <w:r w:rsidRPr="00600CE8">
          <w:rPr>
            <w:rStyle w:val="a7"/>
            <w:rFonts w:ascii="Times New Roman" w:eastAsia="Times New Roman" w:hAnsi="Times New Roman" w:cs="Times New Roman"/>
            <w:bCs/>
            <w:lang w:val="ru-RU"/>
          </w:rPr>
          <w:t>_</w:t>
        </w:r>
        <w:r>
          <w:rPr>
            <w:rStyle w:val="a7"/>
            <w:rFonts w:ascii="Times New Roman" w:eastAsia="Times New Roman" w:hAnsi="Times New Roman" w:cs="Times New Roman"/>
            <w:bCs/>
          </w:rPr>
          <w:t>nngu</w:t>
        </w:r>
        <w:r w:rsidRPr="00600CE8">
          <w:rPr>
            <w:rStyle w:val="a7"/>
            <w:rFonts w:ascii="Times New Roman" w:eastAsia="Times New Roman" w:hAnsi="Times New Roman" w:cs="Times New Roman"/>
            <w:bCs/>
            <w:lang w:val="ru-RU"/>
          </w:rPr>
          <w:t>@</w:t>
        </w:r>
        <w:r>
          <w:rPr>
            <w:rStyle w:val="a7"/>
            <w:rFonts w:ascii="Times New Roman" w:eastAsia="Times New Roman" w:hAnsi="Times New Roman" w:cs="Times New Roman"/>
            <w:bCs/>
          </w:rPr>
          <w:t>mail</w:t>
        </w:r>
        <w:r w:rsidRPr="00600CE8">
          <w:rPr>
            <w:rStyle w:val="a7"/>
            <w:rFonts w:ascii="Times New Roman" w:eastAsia="Times New Roman" w:hAnsi="Times New Roman" w:cs="Times New Roman"/>
            <w:bCs/>
            <w:lang w:val="ru-RU"/>
          </w:rPr>
          <w:t>.</w:t>
        </w:r>
        <w:r>
          <w:rPr>
            <w:rStyle w:val="a7"/>
            <w:rFonts w:ascii="Times New Roman" w:eastAsia="Times New Roman" w:hAnsi="Times New Roman" w:cs="Times New Roman"/>
            <w:bCs/>
          </w:rPr>
          <w:t>ru</w:t>
        </w:r>
      </w:hyperlink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 (кафедра современного русского языка и общего языкознания). </w:t>
      </w:r>
    </w:p>
    <w:p w14:paraId="752A7966" w14:textId="77777777" w:rsidR="00600CE8" w:rsidRPr="00600CE8" w:rsidRDefault="00600CE8" w:rsidP="00600C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798034D0" w14:textId="77777777" w:rsidR="00600CE8" w:rsidRPr="00600CE8" w:rsidRDefault="00600CE8" w:rsidP="00600C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600CE8">
        <w:rPr>
          <w:rFonts w:ascii="Times New Roman" w:eastAsia="Times New Roman" w:hAnsi="Times New Roman" w:cs="Times New Roman"/>
          <w:b/>
          <w:bCs/>
          <w:lang w:val="ru-RU"/>
        </w:rPr>
        <w:t xml:space="preserve">Оргвзнос </w:t>
      </w:r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для докладчиков, участвующих в конференции в очной форме, </w:t>
      </w:r>
      <w:r w:rsidRPr="00600CE8">
        <w:rPr>
          <w:rFonts w:ascii="Times New Roman" w:eastAsia="Times New Roman" w:hAnsi="Times New Roman" w:cs="Times New Roman"/>
          <w:b/>
          <w:bCs/>
          <w:lang w:val="ru-RU"/>
        </w:rPr>
        <w:t>500 руб</w:t>
      </w:r>
      <w:r w:rsidRPr="00600CE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46770C05" w14:textId="77777777" w:rsidR="00600CE8" w:rsidRPr="00600CE8" w:rsidRDefault="00600CE8" w:rsidP="00600C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6014EA6A" w14:textId="0AC02C9F" w:rsidR="00600CE8" w:rsidRDefault="00600CE8" w:rsidP="00600CE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По результатам конференции планируется издание сборника статей с последующим размещением в РИНЦ. Статьи </w:t>
      </w:r>
      <w:r>
        <w:rPr>
          <w:rFonts w:ascii="Times New Roman" w:eastAsia="Times New Roman" w:hAnsi="Times New Roman" w:cs="Times New Roman"/>
          <w:bCs/>
          <w:lang w:val="ru-RU"/>
        </w:rPr>
        <w:t xml:space="preserve">(объемом </w:t>
      </w: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от 6 до </w:t>
      </w: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>8</w:t>
      </w: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 страниц</w:t>
      </w: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>)</w:t>
      </w:r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 просим </w:t>
      </w:r>
      <w:r w:rsidR="002629DA">
        <w:rPr>
          <w:rFonts w:ascii="Times New Roman" w:eastAsia="Times New Roman" w:hAnsi="Times New Roman" w:cs="Times New Roman"/>
          <w:bCs/>
          <w:lang w:val="ru-RU"/>
        </w:rPr>
        <w:t>сдать</w:t>
      </w:r>
      <w:r w:rsidRPr="00600CE8">
        <w:rPr>
          <w:rFonts w:ascii="Times New Roman" w:eastAsia="Times New Roman" w:hAnsi="Times New Roman" w:cs="Times New Roman"/>
          <w:bCs/>
          <w:lang w:val="ru-RU"/>
        </w:rPr>
        <w:t xml:space="preserve"> к началу конференции. </w:t>
      </w: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Стоимость 1 страницы публикации </w:t>
      </w:r>
      <w:r w:rsidR="00A86D58">
        <w:rPr>
          <w:rFonts w:ascii="Times New Roman" w:eastAsia="Arial Unicode MS" w:hAnsi="Times New Roman" w:cs="Times New Roman"/>
          <w:kern w:val="0"/>
          <w:lang w:val="ru-RU" w:eastAsia="ar-SA" w:bidi="ar-SA"/>
        </w:rPr>
        <w:t>—</w:t>
      </w:r>
      <w:r w:rsidRPr="004D2123"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 200 руб.</w:t>
      </w:r>
      <w:r>
        <w:rPr>
          <w:rFonts w:ascii="Times New Roman" w:eastAsia="Arial Unicode MS" w:hAnsi="Times New Roman" w:cs="Times New Roman"/>
          <w:kern w:val="0"/>
          <w:lang w:val="ru-RU" w:eastAsia="ar-SA" w:bidi="ar-SA"/>
        </w:rPr>
        <w:t xml:space="preserve"> </w:t>
      </w:r>
      <w:r w:rsidRPr="00600CE8">
        <w:rPr>
          <w:rFonts w:ascii="Times New Roman" w:eastAsia="Times New Roman" w:hAnsi="Times New Roman" w:cs="Times New Roman"/>
          <w:bCs/>
          <w:lang w:val="ru-RU"/>
        </w:rPr>
        <w:t>Требования к оформлению статей вместе с приглашением будут отправлены после получения заявок (информационное письмо № 2).</w:t>
      </w:r>
    </w:p>
    <w:p w14:paraId="097C83FE" w14:textId="77777777" w:rsidR="001C7F38" w:rsidRPr="00600CE8" w:rsidRDefault="001C7F38" w:rsidP="00600CE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67094381" w14:textId="25492869" w:rsidR="00600CE8" w:rsidRDefault="00600CE8" w:rsidP="00600CE8">
      <w:pPr>
        <w:spacing w:line="276" w:lineRule="auto"/>
        <w:ind w:firstLine="709"/>
        <w:jc w:val="right"/>
        <w:rPr>
          <w:rFonts w:ascii="Calibri" w:eastAsia="Arial Unicode MS" w:hAnsi="Calibri" w:cs="Calibri"/>
          <w:sz w:val="22"/>
          <w:lang w:val="ru-RU"/>
        </w:rPr>
      </w:pPr>
      <w:r w:rsidRPr="00600CE8">
        <w:rPr>
          <w:rFonts w:ascii="Times New Roman" w:eastAsia="Times New Roman" w:hAnsi="Times New Roman" w:cs="Times New Roman"/>
          <w:bCs/>
          <w:lang w:val="ru-RU"/>
        </w:rPr>
        <w:t>Оргкомитет конференции</w:t>
      </w:r>
    </w:p>
    <w:sectPr w:rsidR="00600CE8" w:rsidSect="00600CE8">
      <w:pgSz w:w="11906" w:h="16838"/>
      <w:pgMar w:top="1134" w:right="1134" w:bottom="1134" w:left="127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A6F"/>
    <w:multiLevelType w:val="hybridMultilevel"/>
    <w:tmpl w:val="460C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5439"/>
    <w:multiLevelType w:val="multilevel"/>
    <w:tmpl w:val="D27A4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5A076E"/>
    <w:multiLevelType w:val="hybridMultilevel"/>
    <w:tmpl w:val="6D7CA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C615F7"/>
    <w:multiLevelType w:val="multilevel"/>
    <w:tmpl w:val="B63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D1"/>
    <w:rsid w:val="00003CAF"/>
    <w:rsid w:val="00085E0A"/>
    <w:rsid w:val="00093B5A"/>
    <w:rsid w:val="0009495E"/>
    <w:rsid w:val="000E412F"/>
    <w:rsid w:val="000F0601"/>
    <w:rsid w:val="0011542C"/>
    <w:rsid w:val="00126F42"/>
    <w:rsid w:val="0018583F"/>
    <w:rsid w:val="001B74B1"/>
    <w:rsid w:val="001C7F38"/>
    <w:rsid w:val="001D2026"/>
    <w:rsid w:val="00242A6F"/>
    <w:rsid w:val="002629DA"/>
    <w:rsid w:val="002B1657"/>
    <w:rsid w:val="002C0EE1"/>
    <w:rsid w:val="00357884"/>
    <w:rsid w:val="00361353"/>
    <w:rsid w:val="00377CA8"/>
    <w:rsid w:val="00380BC1"/>
    <w:rsid w:val="00386F4B"/>
    <w:rsid w:val="003C05FB"/>
    <w:rsid w:val="00416A53"/>
    <w:rsid w:val="004657E9"/>
    <w:rsid w:val="00477661"/>
    <w:rsid w:val="00490ECE"/>
    <w:rsid w:val="004D2123"/>
    <w:rsid w:val="00502C6D"/>
    <w:rsid w:val="00514A82"/>
    <w:rsid w:val="00524FB8"/>
    <w:rsid w:val="0054731D"/>
    <w:rsid w:val="005E3881"/>
    <w:rsid w:val="00600CE8"/>
    <w:rsid w:val="00647830"/>
    <w:rsid w:val="00652409"/>
    <w:rsid w:val="00664125"/>
    <w:rsid w:val="006C3AC0"/>
    <w:rsid w:val="006D4615"/>
    <w:rsid w:val="00765D20"/>
    <w:rsid w:val="00775226"/>
    <w:rsid w:val="007B619D"/>
    <w:rsid w:val="007E3687"/>
    <w:rsid w:val="007F2029"/>
    <w:rsid w:val="00820C84"/>
    <w:rsid w:val="00895B29"/>
    <w:rsid w:val="008F1AEE"/>
    <w:rsid w:val="00901D29"/>
    <w:rsid w:val="00904466"/>
    <w:rsid w:val="00921F7B"/>
    <w:rsid w:val="0093537F"/>
    <w:rsid w:val="009B65E6"/>
    <w:rsid w:val="009C797F"/>
    <w:rsid w:val="00A03BBF"/>
    <w:rsid w:val="00A66B6F"/>
    <w:rsid w:val="00A86D58"/>
    <w:rsid w:val="00A92095"/>
    <w:rsid w:val="00B312CC"/>
    <w:rsid w:val="00B707E4"/>
    <w:rsid w:val="00B721FB"/>
    <w:rsid w:val="00B74DB4"/>
    <w:rsid w:val="00BA7522"/>
    <w:rsid w:val="00BC47E6"/>
    <w:rsid w:val="00BF0F2E"/>
    <w:rsid w:val="00BF294A"/>
    <w:rsid w:val="00BF6BD1"/>
    <w:rsid w:val="00BF7B5A"/>
    <w:rsid w:val="00CD0F45"/>
    <w:rsid w:val="00CF1D61"/>
    <w:rsid w:val="00D74AEB"/>
    <w:rsid w:val="00DA2A29"/>
    <w:rsid w:val="00E00C0D"/>
    <w:rsid w:val="00E93204"/>
    <w:rsid w:val="00FD1217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0D0C"/>
  <w15:docId w15:val="{C1E0894B-D75F-4CAA-AB5D-7B8EF289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character" w:styleId="a6">
    <w:name w:val="Strong"/>
    <w:basedOn w:val="a0"/>
    <w:uiPriority w:val="22"/>
    <w:qFormat/>
    <w:rsid w:val="004657E9"/>
    <w:rPr>
      <w:b/>
      <w:bCs/>
    </w:rPr>
  </w:style>
  <w:style w:type="character" w:styleId="a7">
    <w:name w:val="Hyperlink"/>
    <w:basedOn w:val="a0"/>
    <w:uiPriority w:val="99"/>
    <w:unhideWhenUsed/>
    <w:rsid w:val="00377C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412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00CE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98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  <w:divsChild>
            <w:div w:id="19191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rusyaz_nng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aci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3A3D-CCEE-42C8-96A3-D1328CE6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Автаева</cp:lastModifiedBy>
  <cp:revision>2</cp:revision>
  <dcterms:created xsi:type="dcterms:W3CDTF">2025-06-22T17:31:00Z</dcterms:created>
  <dcterms:modified xsi:type="dcterms:W3CDTF">2025-06-22T17:31:00Z</dcterms:modified>
  <dc:language>en-US</dc:language>
</cp:coreProperties>
</file>