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AA1" w:rsidRPr="00B0796A" w:rsidRDefault="00787AA1" w:rsidP="00B0796A">
      <w:pPr>
        <w:pStyle w:val="a3"/>
        <w:shd w:val="clear" w:color="auto" w:fill="FFFFFF"/>
        <w:spacing w:before="0" w:beforeAutospacing="0" w:after="0" w:afterAutospacing="0"/>
        <w:jc w:val="center"/>
        <w:textAlignment w:val="baseline"/>
        <w:rPr>
          <w:b/>
          <w:color w:val="000000" w:themeColor="text1"/>
          <w:sz w:val="32"/>
          <w:szCs w:val="28"/>
          <w:lang w:val="fr-FR"/>
        </w:rPr>
      </w:pPr>
      <w:r w:rsidRPr="00B0796A">
        <w:rPr>
          <w:b/>
          <w:color w:val="000000" w:themeColor="text1"/>
          <w:sz w:val="32"/>
          <w:szCs w:val="28"/>
          <w:lang w:val="fr-FR"/>
        </w:rPr>
        <w:t xml:space="preserve">Écrans, quelle </w:t>
      </w:r>
      <w:r w:rsidR="00B0796A">
        <w:rPr>
          <w:b/>
          <w:color w:val="000000" w:themeColor="text1"/>
          <w:sz w:val="32"/>
          <w:szCs w:val="28"/>
          <w:lang w:val="fr-FR"/>
        </w:rPr>
        <w:t>influence sur la vie de famille</w:t>
      </w:r>
      <w:r w:rsidRPr="00B0796A">
        <w:rPr>
          <w:b/>
          <w:color w:val="000000" w:themeColor="text1"/>
          <w:sz w:val="32"/>
          <w:szCs w:val="28"/>
          <w:lang w:val="fr-FR"/>
        </w:rPr>
        <w:t>?</w:t>
      </w:r>
    </w:p>
    <w:p w:rsidR="00B0796A" w:rsidRDefault="00B0796A" w:rsidP="00B0796A">
      <w:pPr>
        <w:pStyle w:val="a3"/>
        <w:shd w:val="clear" w:color="auto" w:fill="FFFFFF"/>
        <w:spacing w:before="0" w:beforeAutospacing="0" w:after="0" w:afterAutospacing="0"/>
        <w:jc w:val="both"/>
        <w:textAlignment w:val="baseline"/>
        <w:rPr>
          <w:color w:val="000000" w:themeColor="text1"/>
          <w:sz w:val="28"/>
          <w:szCs w:val="28"/>
          <w:lang w:val="fr-FR"/>
        </w:rPr>
      </w:pPr>
    </w:p>
    <w:p w:rsidR="0068297C" w:rsidRDefault="0068297C" w:rsidP="00B0796A">
      <w:pPr>
        <w:pStyle w:val="a3"/>
        <w:shd w:val="clear" w:color="auto" w:fill="FFFFFF"/>
        <w:spacing w:before="0" w:beforeAutospacing="0" w:after="0" w:afterAutospacing="0"/>
        <w:jc w:val="both"/>
        <w:textAlignment w:val="baseline"/>
        <w:rPr>
          <w:color w:val="000000" w:themeColor="text1"/>
          <w:sz w:val="28"/>
          <w:szCs w:val="28"/>
          <w:lang w:val="fr-FR"/>
        </w:rPr>
      </w:pPr>
      <w:r>
        <w:rPr>
          <w:noProof/>
        </w:rPr>
        <w:drawing>
          <wp:anchor distT="0" distB="0" distL="114300" distR="114300" simplePos="0" relativeHeight="251658240" behindDoc="0" locked="0" layoutInCell="1" allowOverlap="1" wp14:anchorId="5C5262D0" wp14:editId="5FA5B594">
            <wp:simplePos x="0" y="0"/>
            <wp:positionH relativeFrom="column">
              <wp:posOffset>1243965</wp:posOffset>
            </wp:positionH>
            <wp:positionV relativeFrom="paragraph">
              <wp:posOffset>108585</wp:posOffset>
            </wp:positionV>
            <wp:extent cx="3353435" cy="1762125"/>
            <wp:effectExtent l="0" t="0" r="0" b="9525"/>
            <wp:wrapThrough wrapText="bothSides">
              <wp:wrapPolygon edited="0">
                <wp:start x="0" y="0"/>
                <wp:lineTo x="0" y="21483"/>
                <wp:lineTo x="21473" y="21483"/>
                <wp:lineTo x="21473" y="0"/>
                <wp:lineTo x="0" y="0"/>
              </wp:wrapPolygon>
            </wp:wrapThrough>
            <wp:docPr id="1" name="Рисунок 1" descr="Influence des écrans dans la Fam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luence des écrans dans la Famill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53435"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297C" w:rsidRDefault="0068297C" w:rsidP="00B0796A">
      <w:pPr>
        <w:pStyle w:val="a3"/>
        <w:shd w:val="clear" w:color="auto" w:fill="FFFFFF"/>
        <w:spacing w:before="0" w:beforeAutospacing="0" w:after="0" w:afterAutospacing="0"/>
        <w:jc w:val="both"/>
        <w:textAlignment w:val="baseline"/>
        <w:rPr>
          <w:color w:val="000000" w:themeColor="text1"/>
          <w:sz w:val="28"/>
          <w:szCs w:val="28"/>
          <w:lang w:val="fr-FR"/>
        </w:rPr>
      </w:pPr>
    </w:p>
    <w:p w:rsidR="0068297C" w:rsidRDefault="0068297C" w:rsidP="00B0796A">
      <w:pPr>
        <w:pStyle w:val="a3"/>
        <w:shd w:val="clear" w:color="auto" w:fill="FFFFFF"/>
        <w:spacing w:before="0" w:beforeAutospacing="0" w:after="0" w:afterAutospacing="0"/>
        <w:jc w:val="both"/>
        <w:textAlignment w:val="baseline"/>
        <w:rPr>
          <w:color w:val="000000" w:themeColor="text1"/>
          <w:sz w:val="28"/>
          <w:szCs w:val="28"/>
          <w:lang w:val="fr-FR"/>
        </w:rPr>
      </w:pPr>
    </w:p>
    <w:p w:rsidR="0068297C" w:rsidRDefault="0068297C" w:rsidP="00B0796A">
      <w:pPr>
        <w:pStyle w:val="a3"/>
        <w:shd w:val="clear" w:color="auto" w:fill="FFFFFF"/>
        <w:spacing w:before="0" w:beforeAutospacing="0" w:after="0" w:afterAutospacing="0"/>
        <w:jc w:val="both"/>
        <w:textAlignment w:val="baseline"/>
        <w:rPr>
          <w:color w:val="000000" w:themeColor="text1"/>
          <w:sz w:val="28"/>
          <w:szCs w:val="28"/>
          <w:lang w:val="fr-FR"/>
        </w:rPr>
      </w:pPr>
    </w:p>
    <w:p w:rsidR="0068297C" w:rsidRDefault="0068297C" w:rsidP="00B0796A">
      <w:pPr>
        <w:pStyle w:val="a3"/>
        <w:shd w:val="clear" w:color="auto" w:fill="FFFFFF"/>
        <w:spacing w:before="0" w:beforeAutospacing="0" w:after="0" w:afterAutospacing="0"/>
        <w:jc w:val="both"/>
        <w:textAlignment w:val="baseline"/>
        <w:rPr>
          <w:color w:val="000000" w:themeColor="text1"/>
          <w:sz w:val="28"/>
          <w:szCs w:val="28"/>
          <w:lang w:val="fr-FR"/>
        </w:rPr>
      </w:pPr>
    </w:p>
    <w:p w:rsidR="0068297C" w:rsidRDefault="0068297C" w:rsidP="00B0796A">
      <w:pPr>
        <w:pStyle w:val="a3"/>
        <w:shd w:val="clear" w:color="auto" w:fill="FFFFFF"/>
        <w:spacing w:before="0" w:beforeAutospacing="0" w:after="0" w:afterAutospacing="0"/>
        <w:jc w:val="both"/>
        <w:textAlignment w:val="baseline"/>
        <w:rPr>
          <w:color w:val="000000" w:themeColor="text1"/>
          <w:sz w:val="28"/>
          <w:szCs w:val="28"/>
          <w:lang w:val="fr-FR"/>
        </w:rPr>
      </w:pPr>
    </w:p>
    <w:p w:rsidR="0068297C" w:rsidRDefault="0068297C" w:rsidP="00B0796A">
      <w:pPr>
        <w:pStyle w:val="a3"/>
        <w:shd w:val="clear" w:color="auto" w:fill="FFFFFF"/>
        <w:spacing w:before="0" w:beforeAutospacing="0" w:after="0" w:afterAutospacing="0"/>
        <w:jc w:val="both"/>
        <w:textAlignment w:val="baseline"/>
        <w:rPr>
          <w:color w:val="000000" w:themeColor="text1"/>
          <w:sz w:val="28"/>
          <w:szCs w:val="28"/>
          <w:lang w:val="fr-FR"/>
        </w:rPr>
      </w:pPr>
    </w:p>
    <w:p w:rsidR="0068297C" w:rsidRDefault="0068297C" w:rsidP="00B0796A">
      <w:pPr>
        <w:pStyle w:val="a3"/>
        <w:shd w:val="clear" w:color="auto" w:fill="FFFFFF"/>
        <w:spacing w:before="0" w:beforeAutospacing="0" w:after="0" w:afterAutospacing="0"/>
        <w:jc w:val="both"/>
        <w:textAlignment w:val="baseline"/>
        <w:rPr>
          <w:color w:val="000000" w:themeColor="text1"/>
          <w:sz w:val="28"/>
          <w:szCs w:val="28"/>
          <w:lang w:val="fr-FR"/>
        </w:rPr>
      </w:pPr>
    </w:p>
    <w:p w:rsidR="0068297C" w:rsidRDefault="0068297C" w:rsidP="00B0796A">
      <w:pPr>
        <w:pStyle w:val="a3"/>
        <w:shd w:val="clear" w:color="auto" w:fill="FFFFFF"/>
        <w:spacing w:before="0" w:beforeAutospacing="0" w:after="0" w:afterAutospacing="0"/>
        <w:jc w:val="both"/>
        <w:textAlignment w:val="baseline"/>
        <w:rPr>
          <w:color w:val="000000" w:themeColor="text1"/>
          <w:sz w:val="28"/>
          <w:szCs w:val="28"/>
          <w:lang w:val="fr-FR"/>
        </w:rPr>
      </w:pPr>
    </w:p>
    <w:p w:rsidR="0068297C" w:rsidRDefault="0068297C" w:rsidP="00B0796A">
      <w:pPr>
        <w:pStyle w:val="a3"/>
        <w:shd w:val="clear" w:color="auto" w:fill="FFFFFF"/>
        <w:spacing w:before="0" w:beforeAutospacing="0" w:after="0" w:afterAutospacing="0"/>
        <w:jc w:val="both"/>
        <w:textAlignment w:val="baseline"/>
        <w:rPr>
          <w:color w:val="000000" w:themeColor="text1"/>
          <w:sz w:val="28"/>
          <w:szCs w:val="28"/>
          <w:lang w:val="fr-FR"/>
        </w:rPr>
      </w:pPr>
    </w:p>
    <w:p w:rsidR="0068297C" w:rsidRPr="0068297C" w:rsidRDefault="0068297C" w:rsidP="0068297C">
      <w:pPr>
        <w:pStyle w:val="a3"/>
        <w:shd w:val="clear" w:color="auto" w:fill="FFFFFF"/>
        <w:spacing w:before="0" w:beforeAutospacing="0" w:after="0" w:afterAutospacing="0"/>
        <w:ind w:firstLine="708"/>
        <w:jc w:val="both"/>
        <w:textAlignment w:val="baseline"/>
        <w:rPr>
          <w:color w:val="000000" w:themeColor="text1"/>
          <w:sz w:val="28"/>
          <w:szCs w:val="28"/>
          <w:lang w:val="fr-FR"/>
        </w:rPr>
      </w:pPr>
      <w:r w:rsidRPr="0068297C">
        <w:rPr>
          <w:color w:val="000000" w:themeColor="text1"/>
          <w:sz w:val="28"/>
          <w:szCs w:val="28"/>
          <w:lang w:val="fr-FR"/>
        </w:rPr>
        <w:t>Membres de la famille à part entière, les écrans occupent une place prépondérante au sein de la vie de famille. Télévisions, ordinateurs, smartphones, tablettes : les nouvelles technologies sous toutes leurs formes ont envahi la sphère privée. Mais quelle est leur réelle influence sur le lien familial ? Sont-elles un atout ou un frein au dialogue intrafamilial?</w:t>
      </w:r>
    </w:p>
    <w:p w:rsidR="0068297C" w:rsidRPr="0068297C" w:rsidRDefault="0068297C" w:rsidP="0068297C">
      <w:pPr>
        <w:pStyle w:val="a3"/>
        <w:shd w:val="clear" w:color="auto" w:fill="FFFFFF"/>
        <w:spacing w:after="0"/>
        <w:ind w:firstLine="708"/>
        <w:jc w:val="both"/>
        <w:textAlignment w:val="baseline"/>
        <w:rPr>
          <w:color w:val="000000" w:themeColor="text1"/>
          <w:sz w:val="28"/>
          <w:szCs w:val="28"/>
          <w:lang w:val="fr-FR"/>
        </w:rPr>
      </w:pPr>
      <w:r w:rsidRPr="0068297C">
        <w:rPr>
          <w:color w:val="000000" w:themeColor="text1"/>
          <w:sz w:val="28"/>
          <w:szCs w:val="28"/>
          <w:lang w:val="fr-FR"/>
        </w:rPr>
        <w:t>Avec plus de 9,8 écrans en moyenne dans chaque famille française, la relation d’échanges parents/enfants est mise à rude épreuve.</w:t>
      </w:r>
    </w:p>
    <w:p w:rsidR="0068297C" w:rsidRPr="0068297C" w:rsidRDefault="0068297C" w:rsidP="0068297C">
      <w:pPr>
        <w:pStyle w:val="a3"/>
        <w:shd w:val="clear" w:color="auto" w:fill="FFFFFF"/>
        <w:spacing w:after="0"/>
        <w:ind w:firstLine="708"/>
        <w:jc w:val="both"/>
        <w:textAlignment w:val="baseline"/>
        <w:rPr>
          <w:color w:val="000000" w:themeColor="text1"/>
          <w:sz w:val="28"/>
          <w:szCs w:val="28"/>
          <w:lang w:val="fr-FR"/>
        </w:rPr>
      </w:pPr>
      <w:r w:rsidRPr="0068297C">
        <w:rPr>
          <w:color w:val="000000" w:themeColor="text1"/>
          <w:sz w:val="28"/>
          <w:szCs w:val="28"/>
          <w:lang w:val="fr-FR"/>
        </w:rPr>
        <w:t xml:space="preserve">Horaires extensibles des parents en télétravail, temps de transport majorés, augmentation du nombre d’activités extra-scolaires pratiquées : les occasions de se réunir en famille se font de plus en plus rares. Si chacun passe le peu de temps restant devant son écran, que reste-t-il des moments de convivialité qui font le charme de la vie de famille? Quand on sait que chaque membre d’un foyer français passe 4 à 5 heures par jour sur les écrans selon son âge, il est légitime de considérer que les nouvelles technologies continuent de grignoter le peu de temps d’échanges existants encore au cœur de la cellule familiale. </w:t>
      </w:r>
    </w:p>
    <w:p w:rsidR="0068297C" w:rsidRPr="0068297C" w:rsidRDefault="0068297C" w:rsidP="0068297C">
      <w:pPr>
        <w:pStyle w:val="a3"/>
        <w:shd w:val="clear" w:color="auto" w:fill="FFFFFF"/>
        <w:spacing w:after="0"/>
        <w:ind w:firstLine="708"/>
        <w:jc w:val="both"/>
        <w:textAlignment w:val="baseline"/>
        <w:rPr>
          <w:color w:val="000000" w:themeColor="text1"/>
          <w:sz w:val="28"/>
          <w:szCs w:val="28"/>
          <w:lang w:val="fr-FR"/>
        </w:rPr>
      </w:pPr>
      <w:r w:rsidRPr="0068297C">
        <w:rPr>
          <w:color w:val="000000" w:themeColor="text1"/>
          <w:sz w:val="28"/>
          <w:szCs w:val="28"/>
          <w:lang w:val="fr-FR"/>
        </w:rPr>
        <w:t>Les adultes touchent en moyenne 2600 fois par jour leur smartphone. L’attention qu’il porte à leurs enfants ou à l’activité qu’ils sont en train de pratiquer ensemble en est d’autant détournée. Contrairement à ce que l’on pourrait penser, ces interruptions incessantes, aussi courtes soient-elles, impactent la création du lien parent/enfant et même de celui entre frères et sœurs.</w:t>
      </w:r>
    </w:p>
    <w:p w:rsidR="009A1182" w:rsidRDefault="0068297C" w:rsidP="0068297C">
      <w:pPr>
        <w:pStyle w:val="a3"/>
        <w:shd w:val="clear" w:color="auto" w:fill="FFFFFF"/>
        <w:spacing w:before="0" w:beforeAutospacing="0" w:after="0" w:afterAutospacing="0"/>
        <w:ind w:firstLine="708"/>
        <w:jc w:val="both"/>
        <w:textAlignment w:val="baseline"/>
        <w:rPr>
          <w:color w:val="000000" w:themeColor="text1"/>
          <w:sz w:val="28"/>
          <w:szCs w:val="28"/>
          <w:lang w:val="fr-FR"/>
        </w:rPr>
      </w:pPr>
      <w:r w:rsidRPr="0068297C">
        <w:rPr>
          <w:color w:val="000000" w:themeColor="text1"/>
          <w:sz w:val="28"/>
          <w:szCs w:val="28"/>
          <w:lang w:val="fr-FR"/>
        </w:rPr>
        <w:t>L’influence des technologies sur le lien intrafamilial n’est pas forcément négative. En premier lieu, de nombreux outils numériques permettent de maintenir le lien avec la famille à distance. Et notamment avec les grands-parents pour lesquels la continuité des relations d’attachement est primordiale dans le développement de l’enfant. Au cœur de la sphère familiale resserrée, les technologies peuvent également être le théâtre de moments de loisirs partagés conjointement autour d’un jeu vidéo ou d’un programme télé. Une autre façon de profiter ensemble les uns des autres !</w:t>
      </w:r>
    </w:p>
    <w:p w:rsidR="0068297C" w:rsidRPr="0068297C" w:rsidRDefault="0068297C" w:rsidP="0068297C">
      <w:pPr>
        <w:pStyle w:val="a3"/>
        <w:shd w:val="clear" w:color="auto" w:fill="FFFFFF"/>
        <w:spacing w:before="0" w:beforeAutospacing="0" w:after="0" w:afterAutospacing="0"/>
        <w:ind w:firstLine="708"/>
        <w:jc w:val="right"/>
        <w:textAlignment w:val="baseline"/>
        <w:rPr>
          <w:i/>
          <w:color w:val="000000" w:themeColor="text1"/>
          <w:sz w:val="22"/>
          <w:szCs w:val="28"/>
          <w:lang w:val="fr-FR"/>
        </w:rPr>
      </w:pPr>
      <w:r w:rsidRPr="0068297C">
        <w:rPr>
          <w:i/>
          <w:color w:val="000000" w:themeColor="text1"/>
          <w:sz w:val="22"/>
          <w:szCs w:val="28"/>
          <w:lang w:val="fr-FR"/>
        </w:rPr>
        <w:t>PAR MEELE · PUBLIÉ 14 JUIN 2022 · MIS À JOUR 11 JU</w:t>
      </w:r>
      <w:bookmarkStart w:id="0" w:name="_GoBack"/>
      <w:bookmarkEnd w:id="0"/>
      <w:r w:rsidRPr="0068297C">
        <w:rPr>
          <w:i/>
          <w:color w:val="000000" w:themeColor="text1"/>
          <w:sz w:val="22"/>
          <w:szCs w:val="28"/>
          <w:lang w:val="fr-FR"/>
        </w:rPr>
        <w:t>ILLET 2022</w:t>
      </w:r>
    </w:p>
    <w:sectPr w:rsidR="0068297C" w:rsidRPr="006829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50D"/>
    <w:rsid w:val="00083135"/>
    <w:rsid w:val="000E4882"/>
    <w:rsid w:val="00155C7F"/>
    <w:rsid w:val="002B17DF"/>
    <w:rsid w:val="0068297C"/>
    <w:rsid w:val="00787AA1"/>
    <w:rsid w:val="008D74B6"/>
    <w:rsid w:val="009A1182"/>
    <w:rsid w:val="00B0796A"/>
    <w:rsid w:val="00D729B1"/>
    <w:rsid w:val="00FD1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23DDB-2C60-47F3-848E-B300D73DB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B1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B17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B17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787AA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787AA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17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2B17DF"/>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unhideWhenUsed/>
    <w:rsid w:val="002B17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17DF"/>
    <w:rPr>
      <w:b/>
      <w:bCs/>
    </w:rPr>
  </w:style>
  <w:style w:type="character" w:customStyle="1" w:styleId="30">
    <w:name w:val="Заголовок 3 Знак"/>
    <w:basedOn w:val="a0"/>
    <w:link w:val="3"/>
    <w:uiPriority w:val="9"/>
    <w:semiHidden/>
    <w:rsid w:val="002B17DF"/>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787AA1"/>
    <w:rPr>
      <w:rFonts w:asciiTheme="majorHAnsi" w:eastAsiaTheme="majorEastAsia" w:hAnsiTheme="majorHAnsi" w:cstheme="majorBidi"/>
      <w:i/>
      <w:iCs/>
      <w:color w:val="2E74B5" w:themeColor="accent1" w:themeShade="BF"/>
    </w:rPr>
  </w:style>
  <w:style w:type="character" w:customStyle="1" w:styleId="60">
    <w:name w:val="Заголовок 6 Знак"/>
    <w:basedOn w:val="a0"/>
    <w:link w:val="6"/>
    <w:uiPriority w:val="9"/>
    <w:semiHidden/>
    <w:rsid w:val="00787AA1"/>
    <w:rPr>
      <w:rFonts w:asciiTheme="majorHAnsi" w:eastAsiaTheme="majorEastAsia" w:hAnsiTheme="majorHAnsi" w:cstheme="majorBidi"/>
      <w:color w:val="1F4D78" w:themeColor="accent1" w:themeShade="7F"/>
    </w:rPr>
  </w:style>
  <w:style w:type="character" w:styleId="a5">
    <w:name w:val="Hyperlink"/>
    <w:basedOn w:val="a0"/>
    <w:uiPriority w:val="99"/>
    <w:semiHidden/>
    <w:unhideWhenUsed/>
    <w:rsid w:val="00787A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458211">
      <w:bodyDiv w:val="1"/>
      <w:marLeft w:val="0"/>
      <w:marRight w:val="0"/>
      <w:marTop w:val="0"/>
      <w:marBottom w:val="0"/>
      <w:divBdr>
        <w:top w:val="none" w:sz="0" w:space="0" w:color="auto"/>
        <w:left w:val="none" w:sz="0" w:space="0" w:color="auto"/>
        <w:bottom w:val="none" w:sz="0" w:space="0" w:color="auto"/>
        <w:right w:val="none" w:sz="0" w:space="0" w:color="auto"/>
      </w:divBdr>
    </w:div>
    <w:div w:id="772632982">
      <w:bodyDiv w:val="1"/>
      <w:marLeft w:val="0"/>
      <w:marRight w:val="0"/>
      <w:marTop w:val="0"/>
      <w:marBottom w:val="0"/>
      <w:divBdr>
        <w:top w:val="none" w:sz="0" w:space="0" w:color="auto"/>
        <w:left w:val="none" w:sz="0" w:space="0" w:color="auto"/>
        <w:bottom w:val="none" w:sz="0" w:space="0" w:color="auto"/>
        <w:right w:val="none" w:sz="0" w:space="0" w:color="auto"/>
      </w:divBdr>
    </w:div>
    <w:div w:id="935089022">
      <w:bodyDiv w:val="1"/>
      <w:marLeft w:val="0"/>
      <w:marRight w:val="0"/>
      <w:marTop w:val="0"/>
      <w:marBottom w:val="0"/>
      <w:divBdr>
        <w:top w:val="none" w:sz="0" w:space="0" w:color="auto"/>
        <w:left w:val="none" w:sz="0" w:space="0" w:color="auto"/>
        <w:bottom w:val="none" w:sz="0" w:space="0" w:color="auto"/>
        <w:right w:val="none" w:sz="0" w:space="0" w:color="auto"/>
      </w:divBdr>
      <w:divsChild>
        <w:div w:id="1189413916">
          <w:marLeft w:val="0"/>
          <w:marRight w:val="0"/>
          <w:marTop w:val="360"/>
          <w:marBottom w:val="450"/>
          <w:divBdr>
            <w:top w:val="none" w:sz="0" w:space="0" w:color="auto"/>
            <w:left w:val="none" w:sz="0" w:space="0" w:color="auto"/>
            <w:bottom w:val="none" w:sz="0" w:space="0" w:color="auto"/>
            <w:right w:val="none" w:sz="0" w:space="0" w:color="auto"/>
          </w:divBdr>
        </w:div>
      </w:divsChild>
    </w:div>
    <w:div w:id="935404250">
      <w:bodyDiv w:val="1"/>
      <w:marLeft w:val="0"/>
      <w:marRight w:val="0"/>
      <w:marTop w:val="0"/>
      <w:marBottom w:val="0"/>
      <w:divBdr>
        <w:top w:val="none" w:sz="0" w:space="0" w:color="auto"/>
        <w:left w:val="none" w:sz="0" w:space="0" w:color="auto"/>
        <w:bottom w:val="none" w:sz="0" w:space="0" w:color="auto"/>
        <w:right w:val="none" w:sz="0" w:space="0" w:color="auto"/>
      </w:divBdr>
    </w:div>
    <w:div w:id="1264806583">
      <w:bodyDiv w:val="1"/>
      <w:marLeft w:val="0"/>
      <w:marRight w:val="0"/>
      <w:marTop w:val="0"/>
      <w:marBottom w:val="0"/>
      <w:divBdr>
        <w:top w:val="none" w:sz="0" w:space="0" w:color="auto"/>
        <w:left w:val="none" w:sz="0" w:space="0" w:color="auto"/>
        <w:bottom w:val="none" w:sz="0" w:space="0" w:color="auto"/>
        <w:right w:val="none" w:sz="0" w:space="0" w:color="auto"/>
      </w:divBdr>
    </w:div>
    <w:div w:id="1344356362">
      <w:bodyDiv w:val="1"/>
      <w:marLeft w:val="0"/>
      <w:marRight w:val="0"/>
      <w:marTop w:val="0"/>
      <w:marBottom w:val="0"/>
      <w:divBdr>
        <w:top w:val="none" w:sz="0" w:space="0" w:color="auto"/>
        <w:left w:val="none" w:sz="0" w:space="0" w:color="auto"/>
        <w:bottom w:val="none" w:sz="0" w:space="0" w:color="auto"/>
        <w:right w:val="none" w:sz="0" w:space="0" w:color="auto"/>
      </w:divBdr>
    </w:div>
    <w:div w:id="1871525268">
      <w:bodyDiv w:val="1"/>
      <w:marLeft w:val="0"/>
      <w:marRight w:val="0"/>
      <w:marTop w:val="0"/>
      <w:marBottom w:val="0"/>
      <w:divBdr>
        <w:top w:val="none" w:sz="0" w:space="0" w:color="auto"/>
        <w:left w:val="none" w:sz="0" w:space="0" w:color="auto"/>
        <w:bottom w:val="none" w:sz="0" w:space="0" w:color="auto"/>
        <w:right w:val="none" w:sz="0" w:space="0" w:color="auto"/>
      </w:divBdr>
    </w:div>
    <w:div w:id="204127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328</Words>
  <Characters>1872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2024-02-01T19:19:00Z</dcterms:created>
  <dcterms:modified xsi:type="dcterms:W3CDTF">2024-02-01T19:33:00Z</dcterms:modified>
</cp:coreProperties>
</file>